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Pr="006557CA" w:rsidRDefault="0026589C" w:rsidP="0064170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6557C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 w:rsidRPr="006557C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8E3635" w:rsidRDefault="00B37C4C" w:rsidP="0064170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B37C4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学院雨棚楼梯间屋面维修工程</w:t>
      </w:r>
    </w:p>
    <w:p w:rsidR="0026589C" w:rsidRPr="006557CA" w:rsidRDefault="0026589C" w:rsidP="0064170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6557C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64170F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6557CA" w:rsidRDefault="0026589C" w:rsidP="0064170F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336859" w:rsidRDefault="004967CC" w:rsidP="00336859">
      <w:pPr>
        <w:ind w:firstLineChars="200" w:firstLine="482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于北京市朝阳区立水桥，是集团公司党校、人才培训中心、继续项目教育中心、信息技术培训中心和远程教育中心六位一体的高级人才培训基地，具有培训、研究和咨询三大功能。本项目</w:t>
      </w:r>
      <w:r w:rsid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分为以下</w:t>
      </w:r>
      <w:r w:rsidR="00336859">
        <w:rPr>
          <w:rFonts w:ascii="仿宋_GB2312" w:eastAsia="仿宋_GB2312"/>
          <w:b/>
          <w:sz w:val="24"/>
          <w:szCs w:val="32"/>
          <w:shd w:val="clear" w:color="auto" w:fill="FFFFFF"/>
        </w:rPr>
        <w:t>三个部分：一、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综合楼报告厅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屋面彩钢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板由于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长时间使用目前表层生锈较为严重，需进行维修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或更换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，以保证屋面的正常使用。更换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屋面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彩钢板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如保温层破损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经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建设方确认在考虑同步更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换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  <w:r w:rsid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二</w:t>
      </w:r>
      <w:r w:rsidR="00336859">
        <w:rPr>
          <w:rFonts w:ascii="仿宋_GB2312" w:eastAsia="仿宋_GB2312"/>
          <w:b/>
          <w:sz w:val="24"/>
          <w:szCs w:val="32"/>
          <w:shd w:val="clear" w:color="auto" w:fill="FFFFFF"/>
        </w:rPr>
        <w:t>、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车库出入口均无雨棚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，导致夏季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雨水较大时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多流入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地下车库，存在安全隐患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冬季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车库坡道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有积雪，也存在安全隐患。若增加雨棚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夏天可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分流雨水，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冬天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遮挡风雪，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可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消除安全隐患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。外幕墙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改造需拆除综合楼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办公楼、图书馆雨棚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并且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由于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外幕墙完成面与原墙有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150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mm的距离，造成原雨棚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玻璃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无法回装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需要更新雨棚玻璃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三</w:t>
      </w:r>
      <w:r w:rsidR="00336859">
        <w:rPr>
          <w:rFonts w:ascii="仿宋_GB2312" w:eastAsia="仿宋_GB2312"/>
          <w:b/>
          <w:sz w:val="24"/>
          <w:szCs w:val="32"/>
          <w:shd w:val="clear" w:color="auto" w:fill="FFFFFF"/>
        </w:rPr>
        <w:t>、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消防楼梯间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存在部分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墙面裂纹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空鼓、脱落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、漏水造成墙面污损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等现象，并且综合楼改造期间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楼梯间部分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强弱电管线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需改造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，对墙面造成损伤</w:t>
      </w:r>
      <w:r w:rsidR="00336859" w:rsidRP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336859" w:rsidRPr="00336859">
        <w:rPr>
          <w:rFonts w:ascii="仿宋_GB2312" w:eastAsia="仿宋_GB2312"/>
          <w:b/>
          <w:sz w:val="24"/>
          <w:szCs w:val="32"/>
          <w:shd w:val="clear" w:color="auto" w:fill="FFFFFF"/>
        </w:rPr>
        <w:t>因此，建议同步维修、粉刷</w:t>
      </w:r>
      <w:r w:rsidR="009274C5" w:rsidRPr="009274C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336859" w:rsidRDefault="007738D2" w:rsidP="00336859">
      <w:pPr>
        <w:ind w:firstLineChars="200" w:firstLine="482"/>
        <w:rPr>
          <w:rFonts w:ascii="宋体" w:hAnsi="宋体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9274C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维修费</w:t>
      </w:r>
      <w:r w:rsidR="00A072A5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4967C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336859" w:rsidRPr="00B37C4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学院雨棚楼梯间屋面维修工程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42E4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6557CA">
        <w:rPr>
          <w:rFonts w:ascii="仿宋_GB2312" w:eastAsia="仿宋_GB2312" w:hAnsi="微软雅黑"/>
          <w:b/>
          <w:sz w:val="24"/>
          <w:szCs w:val="32"/>
        </w:rPr>
        <w:t>名称：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B37C4C" w:rsidRPr="00B37C4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学院雨棚楼梯间屋面维修工程</w:t>
      </w:r>
      <w:r w:rsidR="0033685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6557CA" w:rsidRDefault="00223A4F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号。 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8B31B2" w:rsidRPr="008B31B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8B31B2" w:rsidRPr="008B31B2">
        <w:rPr>
          <w:rFonts w:ascii="仿宋_GB2312" w:eastAsia="仿宋_GB2312"/>
          <w:b/>
          <w:sz w:val="24"/>
          <w:szCs w:val="32"/>
          <w:shd w:val="clear" w:color="auto" w:fill="FFFFFF"/>
        </w:rPr>
        <w:t>综合楼</w:t>
      </w:r>
      <w:r w:rsidR="008B31B2" w:rsidRPr="008B31B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除南侧</w:t>
      </w:r>
      <w:r w:rsidR="008B31B2" w:rsidRPr="008B31B2">
        <w:rPr>
          <w:rFonts w:ascii="仿宋_GB2312" w:eastAsia="仿宋_GB2312"/>
          <w:b/>
          <w:sz w:val="24"/>
          <w:szCs w:val="32"/>
          <w:shd w:val="clear" w:color="auto" w:fill="FFFFFF"/>
        </w:rPr>
        <w:t>正门</w:t>
      </w:r>
      <w:r w:rsidR="008B31B2" w:rsidRPr="008B31B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外</w:t>
      </w:r>
      <w:r w:rsidR="008B31B2" w:rsidRPr="008B31B2">
        <w:rPr>
          <w:rFonts w:ascii="仿宋_GB2312" w:eastAsia="仿宋_GB2312"/>
          <w:b/>
          <w:sz w:val="24"/>
          <w:szCs w:val="32"/>
          <w:shd w:val="clear" w:color="auto" w:fill="FFFFFF"/>
        </w:rPr>
        <w:t>所有雨棚、教研楼、图书馆所有雨棚均</w:t>
      </w:r>
      <w:r w:rsidR="008B31B2" w:rsidRPr="008B31B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因</w:t>
      </w:r>
      <w:r w:rsidR="008B31B2" w:rsidRPr="008B31B2">
        <w:rPr>
          <w:rFonts w:ascii="仿宋_GB2312" w:eastAsia="仿宋_GB2312"/>
          <w:b/>
          <w:sz w:val="24"/>
          <w:szCs w:val="32"/>
          <w:shd w:val="clear" w:color="auto" w:fill="FFFFFF"/>
        </w:rPr>
        <w:t>外幕墙施工拆除玻璃，无法利旧，需更新。综合楼车库出入口</w:t>
      </w:r>
      <w:r w:rsidR="008B31B2" w:rsidRPr="008B31B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需</w:t>
      </w:r>
      <w:r w:rsidR="008B31B2" w:rsidRPr="008B31B2">
        <w:rPr>
          <w:rFonts w:ascii="仿宋_GB2312" w:eastAsia="仿宋_GB2312"/>
          <w:b/>
          <w:sz w:val="24"/>
          <w:szCs w:val="32"/>
          <w:shd w:val="clear" w:color="auto" w:fill="FFFFFF"/>
        </w:rPr>
        <w:t>新增加雨棚</w:t>
      </w:r>
      <w:r w:rsidR="008B31B2" w:rsidRPr="008B31B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8B31B2" w:rsidRPr="008B31B2">
        <w:rPr>
          <w:rFonts w:ascii="仿宋_GB2312" w:eastAsia="仿宋_GB2312"/>
          <w:b/>
          <w:sz w:val="24"/>
          <w:szCs w:val="32"/>
          <w:shd w:val="clear" w:color="auto" w:fill="FFFFFF"/>
        </w:rPr>
        <w:t>综合楼</w:t>
      </w:r>
      <w:r w:rsidR="008B31B2" w:rsidRPr="008B31B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消防</w:t>
      </w:r>
      <w:r w:rsidR="008B31B2" w:rsidRPr="008B31B2">
        <w:rPr>
          <w:rFonts w:ascii="仿宋_GB2312" w:eastAsia="仿宋_GB2312"/>
          <w:b/>
          <w:sz w:val="24"/>
          <w:szCs w:val="32"/>
          <w:shd w:val="clear" w:color="auto" w:fill="FFFFFF"/>
        </w:rPr>
        <w:t>楼梯间</w:t>
      </w:r>
      <w:r w:rsidR="008B31B2" w:rsidRPr="008B31B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也需要</w:t>
      </w:r>
      <w:r w:rsidR="008B31B2" w:rsidRPr="008B31B2">
        <w:rPr>
          <w:rFonts w:ascii="仿宋_GB2312" w:eastAsia="仿宋_GB2312"/>
          <w:b/>
          <w:sz w:val="24"/>
          <w:szCs w:val="32"/>
          <w:shd w:val="clear" w:color="auto" w:fill="FFFFFF"/>
        </w:rPr>
        <w:t>粉刷与维修。</w:t>
      </w:r>
      <w:r w:rsidR="008B31B2" w:rsidRPr="008B31B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</w:t>
      </w:r>
      <w:r w:rsidR="008B31B2" w:rsidRPr="008B31B2">
        <w:rPr>
          <w:rFonts w:ascii="仿宋_GB2312" w:eastAsia="仿宋_GB2312"/>
          <w:b/>
          <w:sz w:val="24"/>
          <w:szCs w:val="32"/>
          <w:shd w:val="clear" w:color="auto" w:fill="FFFFFF"/>
        </w:rPr>
        <w:t>报告厅屋面</w:t>
      </w:r>
      <w:r w:rsidR="008B31B2" w:rsidRPr="008B31B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彩钢</w:t>
      </w:r>
      <w:r w:rsidR="008B31B2" w:rsidRPr="008B31B2">
        <w:rPr>
          <w:rFonts w:ascii="仿宋_GB2312" w:eastAsia="仿宋_GB2312"/>
          <w:b/>
          <w:sz w:val="24"/>
          <w:szCs w:val="32"/>
          <w:shd w:val="clear" w:color="auto" w:fill="FFFFFF"/>
        </w:rPr>
        <w:t>板更新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38D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 w:rsidR="007738D2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</w:t>
      </w:r>
      <w:r w:rsidR="00FD1480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Pr="006557CA" w:rsidRDefault="007738D2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只接受一次报价，控制价</w:t>
      </w:r>
      <w:r w:rsidR="008B31B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82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元。</w:t>
      </w:r>
    </w:p>
    <w:p w:rsidR="00B76532" w:rsidRPr="006557CA" w:rsidRDefault="00B76532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工期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甲方下达开</w:t>
      </w:r>
      <w:proofErr w:type="gramStart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工令</w:t>
      </w:r>
      <w:proofErr w:type="gramEnd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后</w:t>
      </w:r>
      <w:r w:rsidR="008B31B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0天内完成全部施工内容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  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</w:p>
    <w:p w:rsidR="0026589C" w:rsidRPr="006557CA" w:rsidRDefault="00223A4F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  <w:r w:rsidR="0026589C"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（4）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具有</w:t>
      </w:r>
      <w:r w:rsidR="008E3635" w:rsidRPr="008E363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施工总承包或装饰装修</w:t>
      </w:r>
      <w:r w:rsidR="008E3635" w:rsidRPr="008E3635">
        <w:rPr>
          <w:rFonts w:ascii="仿宋_GB2312" w:eastAsia="仿宋_GB2312"/>
          <w:b/>
          <w:sz w:val="24"/>
          <w:szCs w:val="32"/>
          <w:shd w:val="clear" w:color="auto" w:fill="FFFFFF"/>
        </w:rPr>
        <w:t>专业承包资质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3.2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E37D7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本次询价资格审查方式：资格预</w:t>
      </w:r>
      <w:bookmarkStart w:id="4" w:name="_GoBack"/>
      <w:bookmarkEnd w:id="4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EB0FA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5" w:name="_Toc256000004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5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6" w:name="EB56775f2cc34248239d5c1892692062a2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2022年</w:t>
      </w:r>
      <w:r w:rsidR="004967C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7E33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22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7" w:name="EB6118eeec69874bca935ca8700d55e9ee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2022年</w:t>
      </w:r>
      <w:r w:rsidR="004967C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7E33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24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7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8" w:name="_Toc256000005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8"/>
    </w:p>
    <w:p w:rsidR="000D572D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6557CA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 w:rsidRPr="006557CA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 w:rsidRPr="006557CA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9" w:name="EBeedeb4a7b5ef46fb9e8905ca933fef9a"/>
      <w:r w:rsidRPr="006557CA">
        <w:rPr>
          <w:rFonts w:ascii="仿宋_GB2312" w:eastAsia="仿宋_GB2312" w:hAnsi="微软雅黑" w:hint="eastAsia"/>
          <w:b/>
          <w:sz w:val="24"/>
          <w:szCs w:val="32"/>
        </w:rPr>
        <w:t>2022年</w:t>
      </w:r>
      <w:r w:rsidR="006255DE" w:rsidRPr="006557CA">
        <w:rPr>
          <w:rFonts w:ascii="仿宋_GB2312" w:eastAsia="仿宋_GB2312" w:hAnsi="微软雅黑"/>
          <w:b/>
          <w:sz w:val="24"/>
          <w:szCs w:val="32"/>
        </w:rPr>
        <w:t>1</w:t>
      </w:r>
      <w:r w:rsidR="008E3635">
        <w:rPr>
          <w:rFonts w:ascii="仿宋_GB2312" w:eastAsia="仿宋_GB2312" w:hAnsi="微软雅黑"/>
          <w:b/>
          <w:sz w:val="24"/>
          <w:szCs w:val="32"/>
        </w:rPr>
        <w:t>2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8E3635">
        <w:rPr>
          <w:rFonts w:ascii="仿宋_GB2312" w:eastAsia="仿宋_GB2312" w:hAnsi="微软雅黑"/>
          <w:b/>
          <w:sz w:val="24"/>
          <w:szCs w:val="32"/>
        </w:rPr>
        <w:t>2</w:t>
      </w:r>
      <w:r w:rsidR="003F3D2D">
        <w:rPr>
          <w:rFonts w:ascii="仿宋_GB2312" w:eastAsia="仿宋_GB2312" w:hAnsi="微软雅黑" w:hint="eastAsia"/>
          <w:b/>
          <w:sz w:val="24"/>
          <w:szCs w:val="32"/>
        </w:rPr>
        <w:t>7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9"/>
      <w:r w:rsidRPr="006557CA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6557CA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6557CA">
        <w:rPr>
          <w:rFonts w:ascii="仿宋_GB2312" w:eastAsia="仿宋_GB2312" w:hAnsi="微软雅黑"/>
          <w:b/>
          <w:sz w:val="24"/>
          <w:szCs w:val="32"/>
        </w:rPr>
        <w:t>要求递交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10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1" w:name="EB1f2c1bd63522472b97e8c1a12f917301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2022年</w:t>
      </w:r>
      <w:r w:rsidR="006255DE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3F3D2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1"/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5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7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2E72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010-5259190</w:t>
      </w:r>
      <w:r w:rsidR="007E33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5 15810899992</w:t>
      </w:r>
      <w:bookmarkEnd w:id="22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2022.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12.2</w:t>
      </w:r>
      <w:r w:rsidR="007E33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 w:rsidR="004944E2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-2022.</w:t>
      </w:r>
      <w:r w:rsidR="006255DE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2.</w:t>
      </w:r>
      <w:r w:rsidR="007E33F8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24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6557CA" w:rsidRDefault="00ED3034" w:rsidP="0064170F">
      <w:pPr>
        <w:rPr>
          <w:rFonts w:ascii="仿宋_GB2312" w:eastAsia="仿宋_GB2312"/>
          <w:b/>
          <w:sz w:val="24"/>
          <w:szCs w:val="32"/>
        </w:rPr>
      </w:pPr>
    </w:p>
    <w:sectPr w:rsidR="00ED3034" w:rsidRPr="006557CA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07" w:rsidRDefault="00816407" w:rsidP="0026589C">
      <w:r>
        <w:separator/>
      </w:r>
    </w:p>
  </w:endnote>
  <w:endnote w:type="continuationSeparator" w:id="0">
    <w:p w:rsidR="00816407" w:rsidRDefault="00816407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07" w:rsidRDefault="00816407" w:rsidP="0026589C">
      <w:r>
        <w:separator/>
      </w:r>
    </w:p>
  </w:footnote>
  <w:footnote w:type="continuationSeparator" w:id="0">
    <w:p w:rsidR="00816407" w:rsidRDefault="00816407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15EB7"/>
    <w:rsid w:val="00042E4D"/>
    <w:rsid w:val="000D572D"/>
    <w:rsid w:val="001501EB"/>
    <w:rsid w:val="001A78FD"/>
    <w:rsid w:val="00211E3F"/>
    <w:rsid w:val="00223A4F"/>
    <w:rsid w:val="00247F4E"/>
    <w:rsid w:val="0026589C"/>
    <w:rsid w:val="002E728D"/>
    <w:rsid w:val="00336859"/>
    <w:rsid w:val="003F3D2D"/>
    <w:rsid w:val="004944E2"/>
    <w:rsid w:val="004967CC"/>
    <w:rsid w:val="006255DE"/>
    <w:rsid w:val="0064170F"/>
    <w:rsid w:val="006557CA"/>
    <w:rsid w:val="00770A5A"/>
    <w:rsid w:val="007738D2"/>
    <w:rsid w:val="007E33F8"/>
    <w:rsid w:val="00816407"/>
    <w:rsid w:val="008B31B2"/>
    <w:rsid w:val="008E3635"/>
    <w:rsid w:val="0092333C"/>
    <w:rsid w:val="009274C5"/>
    <w:rsid w:val="009F1E44"/>
    <w:rsid w:val="00A072A5"/>
    <w:rsid w:val="00A45608"/>
    <w:rsid w:val="00B37C4C"/>
    <w:rsid w:val="00B76532"/>
    <w:rsid w:val="00BF37C9"/>
    <w:rsid w:val="00C70264"/>
    <w:rsid w:val="00E37D7C"/>
    <w:rsid w:val="00E56FAF"/>
    <w:rsid w:val="00EB0FAB"/>
    <w:rsid w:val="00EC4005"/>
    <w:rsid w:val="00ED3034"/>
    <w:rsid w:val="00F41C69"/>
    <w:rsid w:val="00FA6888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3AE20D-316B-40EF-A80C-045BAF516E36}"/>
</file>

<file path=customXml/itemProps2.xml><?xml version="1.0" encoding="utf-8"?>
<ds:datastoreItem xmlns:ds="http://schemas.openxmlformats.org/officeDocument/2006/customXml" ds:itemID="{E4F20701-1C89-44A0-921C-F84F1A17D860}"/>
</file>

<file path=customXml/itemProps3.xml><?xml version="1.0" encoding="utf-8"?>
<ds:datastoreItem xmlns:ds="http://schemas.openxmlformats.org/officeDocument/2006/customXml" ds:itemID="{19BA9445-DC57-4908-8468-378F1F63CA39}"/>
</file>

<file path=customXml/itemProps4.xml><?xml version="1.0" encoding="utf-8"?>
<ds:datastoreItem xmlns:ds="http://schemas.openxmlformats.org/officeDocument/2006/customXml" ds:itemID="{1D84D8BA-730A-44CC-9847-ADEED2193D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233</Words>
  <Characters>1333</Characters>
  <Application>Microsoft Office Word</Application>
  <DocSecurity>0</DocSecurity>
  <Lines>11</Lines>
  <Paragraphs>3</Paragraphs>
  <ScaleCrop>false</ScaleCrop>
  <Company>Sinopec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29</cp:revision>
  <dcterms:created xsi:type="dcterms:W3CDTF">2022-05-18T07:05:00Z</dcterms:created>
  <dcterms:modified xsi:type="dcterms:W3CDTF">2022-12-22T07:53:00Z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